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EBBA51">
      <w:pPr>
        <w:widowControl/>
        <w:jc w:val="left"/>
      </w:pPr>
      <w:r>
        <w:drawing>
          <wp:inline distT="0" distB="0" distL="114300" distR="114300">
            <wp:extent cx="5266690" cy="7423150"/>
            <wp:effectExtent l="0" t="0" r="1016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42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8D9FD6">
      <w:pPr>
        <w:widowControl/>
        <w:jc w:val="left"/>
      </w:pPr>
    </w:p>
    <w:p w14:paraId="6F3CE29F">
      <w:pPr>
        <w:widowControl/>
        <w:jc w:val="left"/>
      </w:pPr>
    </w:p>
    <w:p w14:paraId="64440B20">
      <w:pPr>
        <w:widowControl/>
        <w:jc w:val="left"/>
      </w:pPr>
    </w:p>
    <w:p w14:paraId="2E4CCC46">
      <w:pPr>
        <w:widowControl/>
        <w:jc w:val="left"/>
      </w:pPr>
    </w:p>
    <w:p w14:paraId="49AA0B24">
      <w:pPr>
        <w:widowControl/>
        <w:jc w:val="left"/>
      </w:pPr>
    </w:p>
    <w:p w14:paraId="61DDC42A">
      <w:pPr>
        <w:widowControl/>
        <w:jc w:val="left"/>
      </w:pPr>
    </w:p>
    <w:p w14:paraId="69A3305D">
      <w:pPr>
        <w:widowControl/>
        <w:jc w:val="both"/>
      </w:pPr>
      <w:r>
        <w:drawing>
          <wp:inline distT="0" distB="0" distL="114300" distR="114300">
            <wp:extent cx="5480050" cy="3470275"/>
            <wp:effectExtent l="0" t="0" r="6350" b="1587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rcRect l="2380" r="1314"/>
                    <a:stretch>
                      <a:fillRect/>
                    </a:stretch>
                  </pic:blipFill>
                  <pic:spPr>
                    <a:xfrm>
                      <a:off x="0" y="0"/>
                      <a:ext cx="5480050" cy="347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470525" cy="2605405"/>
            <wp:effectExtent l="0" t="0" r="15875" b="444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70525" cy="2605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444255B7">
      <w:pPr>
        <w:widowControl/>
        <w:jc w:val="left"/>
      </w:pPr>
    </w:p>
    <w:p w14:paraId="1F9B934D">
      <w:pPr>
        <w:widowControl/>
        <w:jc w:val="left"/>
      </w:pPr>
    </w:p>
    <w:p w14:paraId="5C645300">
      <w:pPr>
        <w:widowControl/>
        <w:jc w:val="left"/>
      </w:pPr>
    </w:p>
    <w:p w14:paraId="626FBA97">
      <w:pPr>
        <w:widowControl/>
        <w:jc w:val="left"/>
      </w:pPr>
    </w:p>
    <w:p w14:paraId="78AF3A10">
      <w:pPr>
        <w:widowControl/>
        <w:jc w:val="left"/>
      </w:pPr>
    </w:p>
    <w:p w14:paraId="2807D641">
      <w:pPr>
        <w:widowControl/>
        <w:jc w:val="left"/>
      </w:pPr>
    </w:p>
    <w:p w14:paraId="68A24A90">
      <w:pPr>
        <w:widowControl/>
        <w:jc w:val="left"/>
      </w:pPr>
    </w:p>
    <w:p w14:paraId="05C435DD">
      <w:pPr>
        <w:widowControl/>
        <w:jc w:val="left"/>
      </w:pPr>
    </w:p>
    <w:p w14:paraId="3E31D35F">
      <w:pPr>
        <w:widowControl/>
        <w:jc w:val="left"/>
      </w:pPr>
    </w:p>
    <w:p w14:paraId="6E0CCF54">
      <w:pPr>
        <w:widowControl/>
        <w:jc w:val="left"/>
      </w:pPr>
    </w:p>
    <w:p w14:paraId="0C07F8F8">
      <w:pPr>
        <w:widowControl/>
        <w:jc w:val="left"/>
      </w:pPr>
    </w:p>
    <w:p w14:paraId="4D44DAFE">
      <w:pPr>
        <w:widowControl/>
        <w:jc w:val="left"/>
      </w:pPr>
    </w:p>
    <w:p w14:paraId="6C5D6AB7">
      <w:pPr>
        <w:widowControl/>
        <w:jc w:val="left"/>
      </w:pPr>
    </w:p>
    <w:p w14:paraId="6F1D2FA7">
      <w:pPr>
        <w:widowControl/>
        <w:jc w:val="left"/>
      </w:pPr>
    </w:p>
    <w:p w14:paraId="678B27F8">
      <w:pPr>
        <w:widowControl/>
        <w:jc w:val="left"/>
      </w:pPr>
    </w:p>
    <w:p w14:paraId="57D7A4BF">
      <w:pPr>
        <w:widowControl/>
        <w:jc w:val="left"/>
      </w:pPr>
    </w:p>
    <w:p w14:paraId="1C0DCD2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492F91"/>
    <w:rsid w:val="0B492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Office_12.1.0.23122_F1E327BC-269C-435d-A152-05C5408002CA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2025-11-11T07:44:00Z</dcterms:created>
  <dc:creator>尹书红</dc:creator>
  <cp:lastModifiedBy>尹书红</cp:lastModifiedBy>
  <dcterms:modified xsi:type="dcterms:W3CDTF">2025-11-11T07:48:11Z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2052-12.1.0.23122</vt:lpwstr>
  </property>
  <property fmtid="{D5CDD505-2E9C-101B-9397-08002B2CF9AE}" pid="3" name="ICV">
    <vt:lpwstr>927EF6A5DD14479AAF5E9076EB372115_11</vt:lpwstr>
  </property>
  <property fmtid="{D5CDD505-2E9C-101B-9397-08002B2CF9AE}" pid="4" name="KSOTemplateDocerSaveRecord">
    <vt:lpwstr>eyJoZGlkIjoiZTU4ZmZmMWZmNmUxZGFlNGI5MmE4NmM2OTBjODYwY2YiLCJ1c2VySWQiOiIxNjk2MzI1MjYyIn0=</vt:lpwstr>
  </property>
</Properties>
</file>